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B7" w:rsidRPr="0065708A" w:rsidRDefault="005418C4">
      <w:pPr>
        <w:pStyle w:val="Tytu"/>
        <w:ind w:left="2853" w:right="2997"/>
        <w:rPr>
          <w:color w:val="548DD4" w:themeColor="text2" w:themeTint="99"/>
        </w:rPr>
      </w:pPr>
      <w:r w:rsidRPr="0065708A">
        <w:rPr>
          <w:color w:val="548DD4" w:themeColor="text2" w:themeTint="99"/>
        </w:rPr>
        <w:t>ZASADY</w:t>
      </w:r>
      <w:r w:rsidRPr="0065708A">
        <w:rPr>
          <w:color w:val="548DD4" w:themeColor="text2" w:themeTint="99"/>
          <w:spacing w:val="-8"/>
        </w:rPr>
        <w:t xml:space="preserve"> </w:t>
      </w:r>
      <w:r w:rsidRPr="0065708A">
        <w:rPr>
          <w:color w:val="548DD4" w:themeColor="text2" w:themeTint="99"/>
        </w:rPr>
        <w:t>REKRUTACJI</w:t>
      </w:r>
    </w:p>
    <w:p w:rsidR="00C45BB7" w:rsidRPr="0065708A" w:rsidRDefault="005418C4">
      <w:pPr>
        <w:pStyle w:val="Tytu"/>
        <w:spacing w:before="189"/>
        <w:rPr>
          <w:color w:val="548DD4" w:themeColor="text2" w:themeTint="99"/>
        </w:rPr>
      </w:pPr>
      <w:r w:rsidRPr="0065708A">
        <w:rPr>
          <w:color w:val="548DD4" w:themeColor="text2" w:themeTint="99"/>
        </w:rPr>
        <w:t>W</w:t>
      </w:r>
      <w:r w:rsidRPr="0065708A">
        <w:rPr>
          <w:color w:val="548DD4" w:themeColor="text2" w:themeTint="99"/>
          <w:spacing w:val="131"/>
        </w:rPr>
        <w:t xml:space="preserve"> </w:t>
      </w:r>
      <w:r w:rsidRPr="0065708A">
        <w:rPr>
          <w:color w:val="548DD4" w:themeColor="text2" w:themeTint="99"/>
        </w:rPr>
        <w:t>ROKU</w:t>
      </w:r>
      <w:r w:rsidRPr="0065708A">
        <w:rPr>
          <w:color w:val="548DD4" w:themeColor="text2" w:themeTint="99"/>
          <w:spacing w:val="-4"/>
        </w:rPr>
        <w:t xml:space="preserve"> </w:t>
      </w:r>
      <w:r w:rsidRPr="0065708A">
        <w:rPr>
          <w:color w:val="548DD4" w:themeColor="text2" w:themeTint="99"/>
        </w:rPr>
        <w:t>SZKOLNYM</w:t>
      </w:r>
      <w:r w:rsidRPr="0065708A">
        <w:rPr>
          <w:color w:val="548DD4" w:themeColor="text2" w:themeTint="99"/>
          <w:spacing w:val="-4"/>
        </w:rPr>
        <w:t xml:space="preserve"> </w:t>
      </w:r>
      <w:r w:rsidR="00871A18">
        <w:rPr>
          <w:color w:val="548DD4" w:themeColor="text2" w:themeTint="99"/>
        </w:rPr>
        <w:t>2023/2024</w:t>
      </w:r>
    </w:p>
    <w:p w:rsidR="00C45BB7" w:rsidRDefault="005418C4">
      <w:pPr>
        <w:spacing w:before="186" w:line="350" w:lineRule="auto"/>
        <w:ind w:left="964" w:right="1107"/>
        <w:jc w:val="center"/>
        <w:rPr>
          <w:b/>
          <w:i/>
          <w:sz w:val="28"/>
        </w:rPr>
      </w:pPr>
      <w:r>
        <w:rPr>
          <w:b/>
          <w:i/>
          <w:sz w:val="28"/>
        </w:rPr>
        <w:t>do Publicznej Szkoły Podstawowej Sióstr Nazaretanek</w:t>
      </w:r>
      <w:r>
        <w:rPr>
          <w:b/>
          <w:i/>
          <w:spacing w:val="-119"/>
          <w:sz w:val="28"/>
        </w:rPr>
        <w:t xml:space="preserve"> </w:t>
      </w:r>
      <w:r>
        <w:rPr>
          <w:b/>
          <w:i/>
          <w:sz w:val="28"/>
        </w:rPr>
        <w:t>w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Rzeszowie</w:t>
      </w:r>
      <w:r w:rsidR="00470CFF">
        <w:rPr>
          <w:b/>
          <w:i/>
          <w:sz w:val="28"/>
        </w:rPr>
        <w:t xml:space="preserve"> im. Sióstr Męczennic z Nowogródka</w:t>
      </w:r>
    </w:p>
    <w:p w:rsidR="00C45BB7" w:rsidRDefault="00C45BB7">
      <w:pPr>
        <w:pStyle w:val="Tekstpodstawowy"/>
        <w:spacing w:before="12"/>
        <w:ind w:left="0" w:firstLine="0"/>
        <w:rPr>
          <w:b/>
          <w:i/>
          <w:sz w:val="35"/>
        </w:rPr>
      </w:pPr>
    </w:p>
    <w:p w:rsidR="00C45BB7" w:rsidRDefault="005418C4">
      <w:pPr>
        <w:pStyle w:val="Heading2"/>
        <w:ind w:left="2853" w:right="2917"/>
      </w:pPr>
      <w:r>
        <w:t>ZASADY</w:t>
      </w:r>
      <w:r>
        <w:rPr>
          <w:spacing w:val="-5"/>
        </w:rPr>
        <w:t xml:space="preserve"> </w:t>
      </w:r>
      <w:r>
        <w:t>OGÓLNE</w:t>
      </w:r>
    </w:p>
    <w:p w:rsidR="00C45BB7" w:rsidRDefault="005418C4">
      <w:pPr>
        <w:pStyle w:val="Akapitzlist"/>
        <w:numPr>
          <w:ilvl w:val="0"/>
          <w:numId w:val="6"/>
        </w:numPr>
        <w:tabs>
          <w:tab w:val="left" w:pos="694"/>
        </w:tabs>
        <w:spacing w:before="169" w:line="360" w:lineRule="auto"/>
        <w:ind w:right="112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rekrutację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powszechną</w:t>
      </w:r>
      <w:r>
        <w:rPr>
          <w:spacing w:val="1"/>
          <w:sz w:val="24"/>
        </w:rPr>
        <w:t xml:space="preserve"> </w:t>
      </w:r>
      <w:r>
        <w:rPr>
          <w:sz w:val="24"/>
        </w:rPr>
        <w:t>zasadę</w:t>
      </w:r>
      <w:r>
        <w:rPr>
          <w:spacing w:val="1"/>
          <w:sz w:val="24"/>
        </w:rPr>
        <w:t xml:space="preserve"> </w:t>
      </w:r>
      <w:r>
        <w:rPr>
          <w:sz w:val="24"/>
        </w:rPr>
        <w:t>dostępności.</w:t>
      </w:r>
      <w:r>
        <w:rPr>
          <w:spacing w:val="-69"/>
          <w:sz w:val="24"/>
        </w:rPr>
        <w:t xml:space="preserve"> </w:t>
      </w:r>
      <w:r>
        <w:rPr>
          <w:sz w:val="24"/>
        </w:rPr>
        <w:t>Rodzice i uczniowie poprzez dobrowolny wybór szkoły katolickiej akceptują</w:t>
      </w:r>
      <w:r>
        <w:rPr>
          <w:spacing w:val="1"/>
          <w:sz w:val="24"/>
        </w:rPr>
        <w:t xml:space="preserve"> </w:t>
      </w:r>
      <w:r>
        <w:rPr>
          <w:sz w:val="24"/>
        </w:rPr>
        <w:t>koncepcję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głoszoną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Kościół</w:t>
      </w:r>
      <w:r>
        <w:rPr>
          <w:spacing w:val="-1"/>
          <w:sz w:val="24"/>
        </w:rPr>
        <w:t xml:space="preserve"> </w:t>
      </w:r>
      <w:r>
        <w:rPr>
          <w:sz w:val="24"/>
        </w:rPr>
        <w:t>Katolicki.</w:t>
      </w:r>
    </w:p>
    <w:p w:rsidR="00C45BB7" w:rsidRDefault="005418C4">
      <w:pPr>
        <w:pStyle w:val="Akapitzlist"/>
        <w:numPr>
          <w:ilvl w:val="0"/>
          <w:numId w:val="6"/>
        </w:numPr>
        <w:tabs>
          <w:tab w:val="left" w:pos="694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rekrutacji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bieżącym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kalendarium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rekrutacyjnym.</w:t>
      </w:r>
    </w:p>
    <w:p w:rsidR="00C45BB7" w:rsidRDefault="005418C4">
      <w:pPr>
        <w:pStyle w:val="Akapitzlist"/>
        <w:numPr>
          <w:ilvl w:val="0"/>
          <w:numId w:val="6"/>
        </w:numPr>
        <w:tabs>
          <w:tab w:val="left" w:pos="694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Zasady rekrutacji oraz kalendarium, a także formularz zgłoszeniowy znajdują</w:t>
      </w:r>
      <w:r>
        <w:rPr>
          <w:spacing w:val="-69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 stronie internetowej szkoły.</w:t>
      </w:r>
    </w:p>
    <w:p w:rsidR="00C45BB7" w:rsidRDefault="005418C4" w:rsidP="000923E0">
      <w:pPr>
        <w:pStyle w:val="Akapitzlist"/>
        <w:numPr>
          <w:ilvl w:val="0"/>
          <w:numId w:val="6"/>
        </w:numPr>
        <w:tabs>
          <w:tab w:val="left" w:pos="694"/>
        </w:tabs>
        <w:ind w:hanging="361"/>
        <w:jc w:val="both"/>
      </w:pPr>
      <w:r>
        <w:rPr>
          <w:sz w:val="24"/>
        </w:rPr>
        <w:t>Ostateczną</w:t>
      </w:r>
      <w:r w:rsidRPr="000923E0">
        <w:rPr>
          <w:spacing w:val="10"/>
          <w:sz w:val="24"/>
        </w:rPr>
        <w:t xml:space="preserve"> </w:t>
      </w:r>
      <w:r>
        <w:rPr>
          <w:sz w:val="24"/>
        </w:rPr>
        <w:t>listę</w:t>
      </w:r>
      <w:r w:rsidRPr="000923E0">
        <w:rPr>
          <w:spacing w:val="82"/>
          <w:sz w:val="24"/>
        </w:rPr>
        <w:t xml:space="preserve"> </w:t>
      </w:r>
      <w:r>
        <w:rPr>
          <w:sz w:val="24"/>
        </w:rPr>
        <w:t>uczniów</w:t>
      </w:r>
      <w:r w:rsidRPr="000923E0">
        <w:rPr>
          <w:spacing w:val="81"/>
          <w:sz w:val="24"/>
        </w:rPr>
        <w:t xml:space="preserve"> </w:t>
      </w:r>
      <w:r>
        <w:rPr>
          <w:sz w:val="24"/>
        </w:rPr>
        <w:t>przyjętych</w:t>
      </w:r>
      <w:r w:rsidRPr="000923E0">
        <w:rPr>
          <w:spacing w:val="81"/>
          <w:sz w:val="24"/>
        </w:rPr>
        <w:t xml:space="preserve"> </w:t>
      </w:r>
      <w:r>
        <w:rPr>
          <w:sz w:val="24"/>
        </w:rPr>
        <w:t>do</w:t>
      </w:r>
      <w:r w:rsidRPr="000923E0">
        <w:rPr>
          <w:spacing w:val="83"/>
          <w:sz w:val="24"/>
        </w:rPr>
        <w:t xml:space="preserve"> </w:t>
      </w:r>
      <w:r>
        <w:rPr>
          <w:sz w:val="24"/>
        </w:rPr>
        <w:t>szkoły</w:t>
      </w:r>
      <w:r w:rsidRPr="000923E0">
        <w:rPr>
          <w:spacing w:val="81"/>
          <w:sz w:val="24"/>
        </w:rPr>
        <w:t xml:space="preserve"> </w:t>
      </w:r>
      <w:r>
        <w:rPr>
          <w:sz w:val="24"/>
        </w:rPr>
        <w:t>ustala</w:t>
      </w:r>
      <w:r w:rsidRPr="000923E0">
        <w:rPr>
          <w:spacing w:val="81"/>
          <w:sz w:val="24"/>
        </w:rPr>
        <w:t xml:space="preserve"> </w:t>
      </w:r>
      <w:r>
        <w:rPr>
          <w:sz w:val="24"/>
        </w:rPr>
        <w:t>dyrektor</w:t>
      </w:r>
      <w:r w:rsidRPr="000923E0">
        <w:rPr>
          <w:spacing w:val="84"/>
          <w:sz w:val="24"/>
        </w:rPr>
        <w:t xml:space="preserve"> </w:t>
      </w:r>
      <w:r>
        <w:rPr>
          <w:sz w:val="24"/>
        </w:rPr>
        <w:t>szkoły</w:t>
      </w:r>
      <w:r w:rsidRPr="000923E0">
        <w:rPr>
          <w:spacing w:val="79"/>
          <w:sz w:val="24"/>
        </w:rPr>
        <w:t xml:space="preserve"> </w:t>
      </w:r>
      <w:r w:rsidR="000923E0" w:rsidRPr="000923E0">
        <w:rPr>
          <w:spacing w:val="79"/>
          <w:sz w:val="24"/>
        </w:rPr>
        <w:br/>
      </w:r>
      <w:r>
        <w:rPr>
          <w:sz w:val="24"/>
        </w:rPr>
        <w:t>i</w:t>
      </w:r>
      <w:r w:rsidR="000923E0">
        <w:rPr>
          <w:sz w:val="24"/>
        </w:rPr>
        <w:t xml:space="preserve"> </w:t>
      </w:r>
      <w:r>
        <w:t>umieszcza</w:t>
      </w:r>
      <w:r w:rsidRPr="000923E0">
        <w:rPr>
          <w:spacing w:val="-4"/>
        </w:rPr>
        <w:t xml:space="preserve"> </w:t>
      </w:r>
      <w:r>
        <w:t>ją</w:t>
      </w:r>
      <w:r w:rsidRPr="000923E0">
        <w:rPr>
          <w:spacing w:val="-3"/>
        </w:rPr>
        <w:t xml:space="preserve"> </w:t>
      </w:r>
      <w:r>
        <w:t>na</w:t>
      </w:r>
      <w:r w:rsidRPr="000923E0">
        <w:rPr>
          <w:spacing w:val="-4"/>
        </w:rPr>
        <w:t xml:space="preserve"> </w:t>
      </w:r>
      <w:r>
        <w:t>tablicy</w:t>
      </w:r>
      <w:r w:rsidRPr="000923E0">
        <w:rPr>
          <w:spacing w:val="-5"/>
        </w:rPr>
        <w:t xml:space="preserve"> </w:t>
      </w:r>
      <w:r>
        <w:t>ogłoszeń.</w:t>
      </w:r>
    </w:p>
    <w:p w:rsidR="00C45BB7" w:rsidRDefault="005418C4">
      <w:pPr>
        <w:pStyle w:val="Akapitzlist"/>
        <w:numPr>
          <w:ilvl w:val="0"/>
          <w:numId w:val="6"/>
        </w:numPr>
        <w:tabs>
          <w:tab w:val="left" w:pos="694"/>
        </w:tabs>
        <w:spacing w:before="167" w:line="360" w:lineRule="auto"/>
        <w:ind w:right="112"/>
        <w:jc w:val="both"/>
        <w:rPr>
          <w:sz w:val="24"/>
        </w:rPr>
      </w:pP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pierwszej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zerowego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przeprowadzeniu</w:t>
      </w:r>
      <w:r>
        <w:rPr>
          <w:spacing w:val="-1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2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wniosek</w:t>
      </w:r>
      <w:r>
        <w:rPr>
          <w:spacing w:val="-17"/>
          <w:sz w:val="24"/>
        </w:rPr>
        <w:t xml:space="preserve"> </w:t>
      </w:r>
      <w:r>
        <w:rPr>
          <w:sz w:val="24"/>
        </w:rPr>
        <w:t>rodziców/prawnych</w:t>
      </w:r>
      <w:r>
        <w:rPr>
          <w:spacing w:val="-70"/>
          <w:sz w:val="24"/>
        </w:rPr>
        <w:t xml:space="preserve"> </w:t>
      </w:r>
      <w:r>
        <w:rPr>
          <w:sz w:val="24"/>
        </w:rPr>
        <w:t>opiekunów.</w:t>
      </w:r>
      <w:r>
        <w:rPr>
          <w:spacing w:val="-1"/>
          <w:sz w:val="24"/>
        </w:rPr>
        <w:t xml:space="preserve"> </w:t>
      </w:r>
      <w:r>
        <w:rPr>
          <w:sz w:val="24"/>
        </w:rPr>
        <w:t>Kartę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składa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sekretariacie szkoły.</w:t>
      </w:r>
      <w:r w:rsidR="000923E0">
        <w:rPr>
          <w:sz w:val="24"/>
        </w:rPr>
        <w:t xml:space="preserve"> </w:t>
      </w:r>
    </w:p>
    <w:p w:rsidR="000923E0" w:rsidRDefault="000923E0">
      <w:pPr>
        <w:pStyle w:val="Akapitzlist"/>
        <w:numPr>
          <w:ilvl w:val="0"/>
          <w:numId w:val="6"/>
        </w:numPr>
        <w:tabs>
          <w:tab w:val="left" w:pos="694"/>
        </w:tabs>
        <w:spacing w:before="167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Mamy możliwość przyjęcia dzieci do klasy czwartej, piątej i szóstej. </w:t>
      </w:r>
    </w:p>
    <w:p w:rsidR="00C45BB7" w:rsidRDefault="00C45BB7">
      <w:pPr>
        <w:pStyle w:val="Tekstpodstawowy"/>
        <w:spacing w:before="11"/>
        <w:ind w:left="0" w:firstLine="0"/>
        <w:rPr>
          <w:sz w:val="35"/>
        </w:rPr>
      </w:pPr>
    </w:p>
    <w:p w:rsidR="00C45BB7" w:rsidRDefault="005418C4">
      <w:pPr>
        <w:spacing w:before="1"/>
        <w:ind w:left="964" w:right="392"/>
        <w:jc w:val="center"/>
        <w:rPr>
          <w:b/>
          <w:i/>
          <w:sz w:val="24"/>
        </w:rPr>
      </w:pPr>
      <w:r>
        <w:rPr>
          <w:b/>
          <w:i/>
          <w:sz w:val="24"/>
        </w:rPr>
        <w:t>WYMAGANE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DOKUMENTY</w:t>
      </w:r>
    </w:p>
    <w:p w:rsidR="00C45BB7" w:rsidRDefault="005418C4">
      <w:pPr>
        <w:pStyle w:val="Heading1"/>
        <w:numPr>
          <w:ilvl w:val="0"/>
          <w:numId w:val="5"/>
        </w:numPr>
        <w:tabs>
          <w:tab w:val="left" w:pos="475"/>
        </w:tabs>
        <w:spacing w:before="227"/>
        <w:ind w:hanging="361"/>
        <w:jc w:val="both"/>
      </w:pPr>
      <w:r>
        <w:t>Karta</w:t>
      </w:r>
      <w:r>
        <w:rPr>
          <w:spacing w:val="-5"/>
        </w:rPr>
        <w:t xml:space="preserve"> </w:t>
      </w:r>
      <w:r>
        <w:t>zgłoszenia</w:t>
      </w:r>
    </w:p>
    <w:p w:rsidR="00C45BB7" w:rsidRDefault="005418C4">
      <w:pPr>
        <w:pStyle w:val="Akapitzlist"/>
        <w:numPr>
          <w:ilvl w:val="1"/>
          <w:numId w:val="5"/>
        </w:numPr>
        <w:tabs>
          <w:tab w:val="left" w:pos="1414"/>
        </w:tabs>
        <w:spacing w:before="165" w:line="360" w:lineRule="auto"/>
        <w:ind w:right="113"/>
        <w:rPr>
          <w:i/>
          <w:sz w:val="24"/>
        </w:rPr>
      </w:pPr>
      <w:r>
        <w:rPr>
          <w:b/>
          <w:i/>
          <w:sz w:val="24"/>
        </w:rPr>
        <w:t xml:space="preserve">Osoba samotnie wychowująca </w:t>
      </w:r>
      <w:r>
        <w:rPr>
          <w:sz w:val="24"/>
        </w:rPr>
        <w:t>- prawomocny wyrok sądu rodzinnego</w:t>
      </w:r>
      <w:r>
        <w:rPr>
          <w:spacing w:val="1"/>
          <w:sz w:val="24"/>
        </w:rPr>
        <w:t xml:space="preserve"> </w:t>
      </w:r>
      <w:r>
        <w:rPr>
          <w:sz w:val="24"/>
        </w:rPr>
        <w:t>orzekający</w:t>
      </w:r>
      <w:r>
        <w:rPr>
          <w:spacing w:val="1"/>
          <w:sz w:val="24"/>
        </w:rPr>
        <w:t xml:space="preserve"> </w:t>
      </w:r>
      <w:r>
        <w:rPr>
          <w:sz w:val="24"/>
        </w:rPr>
        <w:t>odebranie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współdecydowania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najważniejszych</w:t>
      </w:r>
      <w:r>
        <w:rPr>
          <w:spacing w:val="1"/>
          <w:sz w:val="24"/>
        </w:rPr>
        <w:t xml:space="preserve"> </w:t>
      </w:r>
      <w:r>
        <w:rPr>
          <w:sz w:val="24"/>
        </w:rPr>
        <w:t>sprawach dotyczących wychowania i nauki dziecka przez jednego z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akt zgonu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(kopia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dokumentu)</w:t>
      </w:r>
    </w:p>
    <w:p w:rsidR="00C45BB7" w:rsidRDefault="005418C4">
      <w:pPr>
        <w:pStyle w:val="Akapitzlist"/>
        <w:numPr>
          <w:ilvl w:val="1"/>
          <w:numId w:val="5"/>
        </w:numPr>
        <w:tabs>
          <w:tab w:val="left" w:pos="1414"/>
        </w:tabs>
        <w:spacing w:line="360" w:lineRule="auto"/>
        <w:ind w:right="120"/>
        <w:rPr>
          <w:i/>
          <w:sz w:val="24"/>
        </w:rPr>
      </w:pPr>
      <w:r>
        <w:rPr>
          <w:i/>
          <w:sz w:val="24"/>
        </w:rPr>
        <w:t>Oświadczenie o wielodzietności rodziny kandydata / bezpośrednio 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karcie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zgłoszenia/</w:t>
      </w:r>
    </w:p>
    <w:p w:rsidR="00C45BB7" w:rsidRDefault="005418C4">
      <w:pPr>
        <w:pStyle w:val="Akapitzlist"/>
        <w:numPr>
          <w:ilvl w:val="1"/>
          <w:numId w:val="5"/>
        </w:numPr>
        <w:tabs>
          <w:tab w:val="left" w:pos="1414"/>
        </w:tabs>
        <w:spacing w:before="2"/>
        <w:ind w:hanging="361"/>
        <w:rPr>
          <w:sz w:val="24"/>
        </w:rPr>
      </w:pP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poświadczający</w:t>
      </w:r>
      <w:r>
        <w:rPr>
          <w:spacing w:val="-5"/>
          <w:sz w:val="24"/>
        </w:rPr>
        <w:t xml:space="preserve"> </w:t>
      </w:r>
      <w:r>
        <w:rPr>
          <w:sz w:val="24"/>
        </w:rPr>
        <w:t>objęcie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pieczą</w:t>
      </w:r>
      <w:r>
        <w:rPr>
          <w:spacing w:val="-6"/>
          <w:sz w:val="24"/>
        </w:rPr>
        <w:t xml:space="preserve"> </w:t>
      </w:r>
      <w:r>
        <w:rPr>
          <w:sz w:val="24"/>
        </w:rPr>
        <w:t>zastępczą.</w:t>
      </w:r>
    </w:p>
    <w:p w:rsidR="00C45BB7" w:rsidRDefault="00C45BB7">
      <w:pPr>
        <w:jc w:val="both"/>
        <w:rPr>
          <w:sz w:val="24"/>
        </w:rPr>
        <w:sectPr w:rsidR="00C45BB7">
          <w:type w:val="continuous"/>
          <w:pgSz w:w="11910" w:h="16840"/>
          <w:pgMar w:top="620" w:right="1300" w:bottom="280" w:left="1160" w:header="708" w:footer="708" w:gutter="0"/>
          <w:cols w:space="708"/>
        </w:sectPr>
      </w:pPr>
    </w:p>
    <w:p w:rsidR="00C45BB7" w:rsidRDefault="005418C4">
      <w:pPr>
        <w:pStyle w:val="Heading2"/>
        <w:spacing w:before="88" w:line="360" w:lineRule="auto"/>
        <w:ind w:left="3458" w:right="1437" w:hanging="1069"/>
        <w:jc w:val="left"/>
      </w:pPr>
      <w:r>
        <w:lastRenderedPageBreak/>
        <w:t>KRYTERIA PRZYJĘCIA DO KLASY PIERWSZEJ</w:t>
      </w:r>
      <w:r>
        <w:rPr>
          <w:spacing w:val="-10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ODDZIAŁU</w:t>
      </w:r>
      <w:r>
        <w:rPr>
          <w:spacing w:val="-1"/>
        </w:rPr>
        <w:t xml:space="preserve"> </w:t>
      </w:r>
      <w:r>
        <w:t>ZEROWEGO</w:t>
      </w:r>
    </w:p>
    <w:p w:rsidR="00C45BB7" w:rsidRDefault="00C45BB7">
      <w:pPr>
        <w:pStyle w:val="Tekstpodstawowy"/>
        <w:spacing w:before="5"/>
        <w:ind w:left="0" w:firstLine="0"/>
        <w:rPr>
          <w:b/>
          <w:i/>
          <w:sz w:val="36"/>
        </w:rPr>
      </w:pPr>
    </w:p>
    <w:p w:rsidR="00C45BB7" w:rsidRDefault="005418C4">
      <w:pPr>
        <w:pStyle w:val="Akapitzlist"/>
        <w:numPr>
          <w:ilvl w:val="0"/>
          <w:numId w:val="4"/>
        </w:numPr>
        <w:tabs>
          <w:tab w:val="left" w:pos="694"/>
        </w:tabs>
        <w:ind w:hanging="361"/>
        <w:rPr>
          <w:sz w:val="24"/>
        </w:rPr>
      </w:pPr>
      <w:r>
        <w:rPr>
          <w:sz w:val="24"/>
        </w:rPr>
        <w:t>Rozmowa</w:t>
      </w:r>
      <w:r>
        <w:rPr>
          <w:spacing w:val="-6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kandydatem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obojgiem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 w:rsidR="00C45BB7" w:rsidRDefault="005418C4">
      <w:pPr>
        <w:pStyle w:val="Heading1"/>
        <w:ind w:left="1053"/>
        <w:jc w:val="left"/>
      </w:pPr>
      <w:r>
        <w:t>Kryteria</w:t>
      </w:r>
      <w:r>
        <w:rPr>
          <w:spacing w:val="-7"/>
        </w:rPr>
        <w:t xml:space="preserve"> </w:t>
      </w:r>
      <w:r>
        <w:t>ustawowe:</w:t>
      </w:r>
    </w:p>
    <w:p w:rsidR="00C45BB7" w:rsidRDefault="005418C4">
      <w:pPr>
        <w:pStyle w:val="Akapitzlist"/>
        <w:numPr>
          <w:ilvl w:val="0"/>
          <w:numId w:val="3"/>
        </w:numPr>
        <w:tabs>
          <w:tab w:val="left" w:pos="694"/>
          <w:tab w:val="left" w:pos="6509"/>
        </w:tabs>
        <w:spacing w:before="167" w:line="360" w:lineRule="auto"/>
        <w:ind w:right="679"/>
        <w:jc w:val="left"/>
        <w:rPr>
          <w:sz w:val="24"/>
        </w:rPr>
      </w:pP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zamieszkałe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obwodzie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Publicznej</w:t>
      </w:r>
      <w:r>
        <w:rPr>
          <w:b/>
          <w:spacing w:val="-5"/>
          <w:sz w:val="24"/>
        </w:rPr>
        <w:t xml:space="preserve"> </w:t>
      </w:r>
      <w:r w:rsidR="00871A18">
        <w:rPr>
          <w:b/>
          <w:sz w:val="24"/>
        </w:rPr>
        <w:t xml:space="preserve">Szkoły </w:t>
      </w:r>
      <w:r>
        <w:rPr>
          <w:b/>
          <w:sz w:val="24"/>
        </w:rPr>
        <w:t>Podstawowej Sióstr</w:t>
      </w:r>
      <w:r>
        <w:rPr>
          <w:b/>
          <w:spacing w:val="-101"/>
          <w:sz w:val="24"/>
        </w:rPr>
        <w:t xml:space="preserve"> </w:t>
      </w:r>
      <w:r>
        <w:rPr>
          <w:b/>
          <w:spacing w:val="-1"/>
          <w:sz w:val="24"/>
        </w:rPr>
        <w:t>Nazaretanek</w:t>
      </w:r>
      <w:r w:rsidR="00871A18">
        <w:rPr>
          <w:b/>
          <w:spacing w:val="-1"/>
          <w:sz w:val="24"/>
        </w:rPr>
        <w:t xml:space="preserve"> w Rzeszowie im. Sióstr Męczennic z Nowogródka</w:t>
      </w:r>
      <w:r w:rsidR="00871A18">
        <w:rPr>
          <w:b/>
          <w:spacing w:val="-1"/>
          <w:sz w:val="24"/>
        </w:rPr>
        <w:br/>
      </w:r>
      <w:r>
        <w:rPr>
          <w:b/>
          <w:spacing w:val="-3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z w:val="24"/>
        </w:rPr>
        <w:t xml:space="preserve"> </w:t>
      </w:r>
      <w:r>
        <w:rPr>
          <w:spacing w:val="-1"/>
          <w:sz w:val="24"/>
        </w:rPr>
        <w:t>podstawie</w:t>
      </w:r>
      <w:r>
        <w:rPr>
          <w:sz w:val="24"/>
        </w:rPr>
        <w:t xml:space="preserve"> zgłoszeń;</w:t>
      </w:r>
    </w:p>
    <w:p w:rsidR="00C45BB7" w:rsidRDefault="005418C4">
      <w:pPr>
        <w:pStyle w:val="Akapitzlist"/>
        <w:numPr>
          <w:ilvl w:val="0"/>
          <w:numId w:val="3"/>
        </w:numPr>
        <w:tabs>
          <w:tab w:val="left" w:pos="694"/>
        </w:tabs>
        <w:spacing w:before="1" w:line="360" w:lineRule="auto"/>
        <w:ind w:right="113"/>
        <w:jc w:val="left"/>
        <w:rPr>
          <w:sz w:val="24"/>
        </w:rPr>
      </w:pPr>
      <w:r>
        <w:rPr>
          <w:sz w:val="24"/>
        </w:rPr>
        <w:t>wiek</w:t>
      </w:r>
      <w:r>
        <w:rPr>
          <w:spacing w:val="22"/>
          <w:sz w:val="24"/>
        </w:rPr>
        <w:t xml:space="preserve"> </w:t>
      </w:r>
      <w:r>
        <w:rPr>
          <w:sz w:val="24"/>
        </w:rPr>
        <w:t>dziecka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pierwszeństwo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przyjęciu</w:t>
      </w:r>
      <w:r>
        <w:rPr>
          <w:spacing w:val="22"/>
          <w:sz w:val="24"/>
        </w:rPr>
        <w:t xml:space="preserve"> </w:t>
      </w:r>
      <w:r>
        <w:rPr>
          <w:sz w:val="24"/>
        </w:rPr>
        <w:t>mają</w:t>
      </w:r>
      <w:r>
        <w:rPr>
          <w:spacing w:val="22"/>
          <w:sz w:val="24"/>
        </w:rPr>
        <w:t xml:space="preserve"> </w:t>
      </w:r>
      <w:r>
        <w:rPr>
          <w:sz w:val="24"/>
        </w:rPr>
        <w:t>dzieci</w:t>
      </w:r>
      <w:r>
        <w:rPr>
          <w:spacing w:val="22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-69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szkolnym 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szkolnego,</w:t>
      </w:r>
    </w:p>
    <w:p w:rsidR="00C45BB7" w:rsidRDefault="005418C4">
      <w:pPr>
        <w:pStyle w:val="Akapitzlist"/>
        <w:numPr>
          <w:ilvl w:val="0"/>
          <w:numId w:val="3"/>
        </w:numPr>
        <w:tabs>
          <w:tab w:val="left" w:pos="694"/>
        </w:tabs>
        <w:ind w:hanging="361"/>
        <w:jc w:val="left"/>
        <w:rPr>
          <w:sz w:val="24"/>
        </w:rPr>
      </w:pP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rodzin</w:t>
      </w:r>
      <w:r>
        <w:rPr>
          <w:spacing w:val="-4"/>
          <w:sz w:val="24"/>
        </w:rPr>
        <w:t xml:space="preserve"> </w:t>
      </w:r>
      <w:r>
        <w:rPr>
          <w:sz w:val="24"/>
        </w:rPr>
        <w:t>wielodzietnych;</w:t>
      </w:r>
    </w:p>
    <w:p w:rsidR="00C45BB7" w:rsidRDefault="005418C4">
      <w:pPr>
        <w:pStyle w:val="Akapitzlist"/>
        <w:numPr>
          <w:ilvl w:val="0"/>
          <w:numId w:val="3"/>
        </w:numPr>
        <w:tabs>
          <w:tab w:val="left" w:pos="694"/>
        </w:tabs>
        <w:spacing w:before="167"/>
        <w:ind w:hanging="361"/>
        <w:jc w:val="left"/>
        <w:rPr>
          <w:sz w:val="24"/>
        </w:rPr>
      </w:pP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objęte</w:t>
      </w:r>
      <w:r>
        <w:rPr>
          <w:spacing w:val="-5"/>
          <w:sz w:val="24"/>
        </w:rPr>
        <w:t xml:space="preserve"> </w:t>
      </w:r>
      <w:r>
        <w:rPr>
          <w:sz w:val="24"/>
        </w:rPr>
        <w:t>pieczą</w:t>
      </w:r>
      <w:r>
        <w:rPr>
          <w:spacing w:val="-6"/>
          <w:sz w:val="24"/>
        </w:rPr>
        <w:t xml:space="preserve"> </w:t>
      </w:r>
      <w:r>
        <w:rPr>
          <w:sz w:val="24"/>
        </w:rPr>
        <w:t>zastępczą;</w:t>
      </w:r>
    </w:p>
    <w:p w:rsidR="00C45BB7" w:rsidRDefault="005418C4">
      <w:pPr>
        <w:pStyle w:val="Akapitzlist"/>
        <w:numPr>
          <w:ilvl w:val="0"/>
          <w:numId w:val="3"/>
        </w:numPr>
        <w:tabs>
          <w:tab w:val="left" w:pos="694"/>
        </w:tabs>
        <w:spacing w:before="167"/>
        <w:ind w:hanging="361"/>
        <w:jc w:val="left"/>
        <w:rPr>
          <w:sz w:val="24"/>
        </w:rPr>
      </w:pP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samotnych</w:t>
      </w:r>
      <w:r>
        <w:rPr>
          <w:spacing w:val="-3"/>
          <w:sz w:val="24"/>
        </w:rPr>
        <w:t xml:space="preserve"> </w:t>
      </w:r>
      <w:r>
        <w:rPr>
          <w:sz w:val="24"/>
        </w:rPr>
        <w:t>matek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samotnych</w:t>
      </w:r>
      <w:r>
        <w:rPr>
          <w:spacing w:val="-3"/>
          <w:sz w:val="24"/>
        </w:rPr>
        <w:t xml:space="preserve"> </w:t>
      </w:r>
      <w:r>
        <w:rPr>
          <w:sz w:val="24"/>
        </w:rPr>
        <w:t>ojców;</w:t>
      </w:r>
    </w:p>
    <w:p w:rsidR="00C45BB7" w:rsidRDefault="005418C4">
      <w:pPr>
        <w:pStyle w:val="Akapitzlist"/>
        <w:numPr>
          <w:ilvl w:val="0"/>
          <w:numId w:val="3"/>
        </w:numPr>
        <w:tabs>
          <w:tab w:val="left" w:pos="694"/>
        </w:tabs>
        <w:spacing w:before="167" w:line="360" w:lineRule="auto"/>
        <w:ind w:right="149"/>
        <w:jc w:val="left"/>
        <w:rPr>
          <w:sz w:val="24"/>
        </w:rPr>
      </w:pPr>
      <w:r>
        <w:rPr>
          <w:sz w:val="24"/>
        </w:rPr>
        <w:t>na prośbę rodziców (prawnych opiekunów) – dzieci zamieszkałe poza obwodem</w:t>
      </w:r>
      <w:r>
        <w:rPr>
          <w:spacing w:val="-69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szkoły w</w:t>
      </w:r>
      <w:r>
        <w:rPr>
          <w:spacing w:val="-2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wolnych</w:t>
      </w:r>
      <w:r>
        <w:rPr>
          <w:spacing w:val="-1"/>
          <w:sz w:val="24"/>
        </w:rPr>
        <w:t xml:space="preserve"> </w:t>
      </w:r>
      <w:r>
        <w:rPr>
          <w:sz w:val="24"/>
        </w:rPr>
        <w:t>miejsc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wniosku;</w:t>
      </w:r>
    </w:p>
    <w:p w:rsidR="00C45BB7" w:rsidRDefault="00C45BB7">
      <w:pPr>
        <w:pStyle w:val="Tekstpodstawowy"/>
        <w:ind w:left="0" w:firstLine="0"/>
        <w:rPr>
          <w:sz w:val="36"/>
        </w:rPr>
      </w:pPr>
    </w:p>
    <w:p w:rsidR="00C45BB7" w:rsidRDefault="005418C4">
      <w:pPr>
        <w:pStyle w:val="Akapitzlist"/>
        <w:numPr>
          <w:ilvl w:val="0"/>
          <w:numId w:val="4"/>
        </w:numPr>
        <w:tabs>
          <w:tab w:val="left" w:pos="694"/>
        </w:tabs>
        <w:spacing w:line="360" w:lineRule="auto"/>
        <w:ind w:right="112"/>
        <w:rPr>
          <w:sz w:val="24"/>
        </w:rPr>
      </w:pPr>
      <w:r>
        <w:rPr>
          <w:sz w:val="24"/>
        </w:rPr>
        <w:t>Komisja</w:t>
      </w:r>
      <w:r>
        <w:rPr>
          <w:spacing w:val="6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7"/>
          <w:sz w:val="24"/>
        </w:rPr>
        <w:t xml:space="preserve"> </w:t>
      </w:r>
      <w:r>
        <w:rPr>
          <w:sz w:val="24"/>
        </w:rPr>
        <w:t>rekrutacyjnym</w:t>
      </w:r>
      <w:r>
        <w:rPr>
          <w:spacing w:val="11"/>
          <w:sz w:val="24"/>
        </w:rPr>
        <w:t xml:space="preserve"> </w:t>
      </w:r>
      <w:r>
        <w:rPr>
          <w:sz w:val="24"/>
        </w:rPr>
        <w:t>bierze</w:t>
      </w:r>
      <w:r>
        <w:rPr>
          <w:spacing w:val="6"/>
          <w:sz w:val="24"/>
        </w:rPr>
        <w:t xml:space="preserve"> </w:t>
      </w:r>
      <w:r>
        <w:rPr>
          <w:sz w:val="24"/>
        </w:rPr>
        <w:t>również</w:t>
      </w:r>
      <w:r>
        <w:rPr>
          <w:spacing w:val="11"/>
          <w:sz w:val="24"/>
        </w:rPr>
        <w:t xml:space="preserve"> </w:t>
      </w:r>
      <w:r>
        <w:rPr>
          <w:sz w:val="24"/>
        </w:rPr>
        <w:t>pod</w:t>
      </w:r>
      <w:r>
        <w:rPr>
          <w:spacing w:val="-69"/>
          <w:sz w:val="24"/>
        </w:rPr>
        <w:t xml:space="preserve"> </w:t>
      </w:r>
      <w:r>
        <w:rPr>
          <w:sz w:val="24"/>
        </w:rPr>
        <w:t>uwagę</w:t>
      </w:r>
      <w:r>
        <w:rPr>
          <w:spacing w:val="-1"/>
          <w:sz w:val="24"/>
        </w:rPr>
        <w:t xml:space="preserve"> </w:t>
      </w:r>
      <w:r>
        <w:rPr>
          <w:sz w:val="24"/>
        </w:rPr>
        <w:t>kryteria</w:t>
      </w:r>
      <w:r>
        <w:rPr>
          <w:spacing w:val="-1"/>
          <w:sz w:val="24"/>
        </w:rPr>
        <w:t xml:space="preserve"> </w:t>
      </w:r>
      <w:r>
        <w:rPr>
          <w:sz w:val="24"/>
        </w:rPr>
        <w:t>ustalone przez Organ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Prowadzący:</w:t>
      </w:r>
    </w:p>
    <w:p w:rsidR="00C45BB7" w:rsidRDefault="005418C4">
      <w:pPr>
        <w:pStyle w:val="Akapitzlist"/>
        <w:numPr>
          <w:ilvl w:val="1"/>
          <w:numId w:val="4"/>
        </w:numPr>
        <w:tabs>
          <w:tab w:val="left" w:pos="1414"/>
        </w:tabs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oddziału</w:t>
      </w:r>
      <w:r>
        <w:rPr>
          <w:spacing w:val="-3"/>
          <w:sz w:val="24"/>
        </w:rPr>
        <w:t xml:space="preserve"> </w:t>
      </w:r>
      <w:r>
        <w:rPr>
          <w:sz w:val="24"/>
        </w:rPr>
        <w:t>zerowego</w:t>
      </w:r>
      <w:r>
        <w:rPr>
          <w:spacing w:val="-5"/>
          <w:sz w:val="24"/>
        </w:rPr>
        <w:t xml:space="preserve"> </w:t>
      </w:r>
      <w:r>
        <w:rPr>
          <w:sz w:val="24"/>
        </w:rPr>
        <w:t>przyjmowane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letnie,</w:t>
      </w:r>
    </w:p>
    <w:p w:rsidR="00C45BB7" w:rsidRDefault="005418C4">
      <w:pPr>
        <w:pStyle w:val="Akapitzlist"/>
        <w:numPr>
          <w:ilvl w:val="1"/>
          <w:numId w:val="4"/>
        </w:numPr>
        <w:tabs>
          <w:tab w:val="left" w:pos="1485"/>
          <w:tab w:val="left" w:pos="1486"/>
        </w:tabs>
        <w:spacing w:before="167"/>
        <w:ind w:left="1485" w:hanging="433"/>
        <w:jc w:val="left"/>
        <w:rPr>
          <w:rFonts w:ascii="Wingdings" w:hAnsi="Wingdings"/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latki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wolnych</w:t>
      </w:r>
      <w:r>
        <w:rPr>
          <w:spacing w:val="-1"/>
          <w:sz w:val="24"/>
        </w:rPr>
        <w:t xml:space="preserve"> </w:t>
      </w:r>
      <w:r>
        <w:rPr>
          <w:sz w:val="24"/>
        </w:rPr>
        <w:t>miejsc,</w:t>
      </w:r>
      <w:r w:rsidR="00871A18">
        <w:rPr>
          <w:sz w:val="24"/>
        </w:rPr>
        <w:t xml:space="preserve"> nie mamy możliwości przyjmowania dzieci 3 – letnich:</w:t>
      </w:r>
    </w:p>
    <w:p w:rsidR="00C45BB7" w:rsidRDefault="005418C4">
      <w:pPr>
        <w:pStyle w:val="Akapitzlist"/>
        <w:numPr>
          <w:ilvl w:val="1"/>
          <w:numId w:val="4"/>
        </w:numPr>
        <w:tabs>
          <w:tab w:val="left" w:pos="1414"/>
        </w:tabs>
        <w:spacing w:before="168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oddziału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naszej</w:t>
      </w:r>
      <w:r>
        <w:rPr>
          <w:spacing w:val="-3"/>
          <w:sz w:val="24"/>
        </w:rPr>
        <w:t xml:space="preserve"> </w:t>
      </w:r>
      <w:r>
        <w:rPr>
          <w:sz w:val="24"/>
        </w:rPr>
        <w:t>szkole;</w:t>
      </w:r>
    </w:p>
    <w:p w:rsidR="00C45BB7" w:rsidRDefault="005418C4">
      <w:pPr>
        <w:pStyle w:val="Akapitzlist"/>
        <w:numPr>
          <w:ilvl w:val="1"/>
          <w:numId w:val="4"/>
        </w:numPr>
        <w:tabs>
          <w:tab w:val="left" w:pos="1414"/>
        </w:tabs>
        <w:spacing w:before="168" w:line="352" w:lineRule="auto"/>
        <w:ind w:right="1729"/>
        <w:jc w:val="left"/>
        <w:rPr>
          <w:rFonts w:ascii="Wingdings" w:hAnsi="Wingdings"/>
          <w:sz w:val="32"/>
        </w:rPr>
      </w:pPr>
      <w:r>
        <w:rPr>
          <w:sz w:val="24"/>
        </w:rPr>
        <w:t>dzieci, które mają rodzeństwo w naszym przedszkolu lub</w:t>
      </w:r>
      <w:r>
        <w:rPr>
          <w:spacing w:val="-69"/>
          <w:sz w:val="24"/>
        </w:rPr>
        <w:t xml:space="preserve"> </w:t>
      </w:r>
      <w:r>
        <w:rPr>
          <w:sz w:val="24"/>
        </w:rPr>
        <w:t>szkole;</w:t>
      </w:r>
    </w:p>
    <w:p w:rsidR="00C45BB7" w:rsidRDefault="005418C4">
      <w:pPr>
        <w:pStyle w:val="Akapitzlist"/>
        <w:numPr>
          <w:ilvl w:val="1"/>
          <w:numId w:val="4"/>
        </w:numPr>
        <w:tabs>
          <w:tab w:val="left" w:pos="1414"/>
        </w:tabs>
        <w:spacing w:before="10"/>
        <w:ind w:hanging="361"/>
        <w:jc w:val="left"/>
        <w:rPr>
          <w:rFonts w:ascii="Wingdings" w:hAnsi="Wingdings"/>
          <w:sz w:val="24"/>
        </w:rPr>
      </w:pP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uczęszczające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3"/>
          <w:sz w:val="24"/>
        </w:rPr>
        <w:t xml:space="preserve"> </w:t>
      </w:r>
      <w:r>
        <w:rPr>
          <w:sz w:val="24"/>
        </w:rPr>
        <w:t>Katolickiego,</w:t>
      </w:r>
    </w:p>
    <w:p w:rsidR="00C45BB7" w:rsidRPr="00193831" w:rsidRDefault="005418C4" w:rsidP="00193831">
      <w:pPr>
        <w:pStyle w:val="Akapitzlist"/>
        <w:numPr>
          <w:ilvl w:val="1"/>
          <w:numId w:val="4"/>
        </w:numPr>
        <w:tabs>
          <w:tab w:val="left" w:pos="1414"/>
        </w:tabs>
        <w:spacing w:before="167" w:line="360" w:lineRule="auto"/>
        <w:ind w:right="117"/>
        <w:jc w:val="left"/>
        <w:rPr>
          <w:rFonts w:ascii="Wingdings" w:hAnsi="Wingdings"/>
          <w:sz w:val="24"/>
        </w:rPr>
        <w:sectPr w:rsidR="00C45BB7" w:rsidRPr="00193831">
          <w:pgSz w:w="11910" w:h="16840"/>
          <w:pgMar w:top="1100" w:right="1300" w:bottom="280" w:left="1160" w:header="708" w:footer="708" w:gutter="0"/>
          <w:cols w:space="708"/>
        </w:sect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wolnych</w:t>
      </w:r>
      <w:r>
        <w:rPr>
          <w:spacing w:val="-6"/>
          <w:sz w:val="24"/>
        </w:rPr>
        <w:t xml:space="preserve"> </w:t>
      </w:r>
      <w:r>
        <w:rPr>
          <w:sz w:val="24"/>
        </w:rPr>
        <w:t>miejsc,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mogą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przyjmowane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69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terminem naboru</w:t>
      </w:r>
      <w:r w:rsidR="00193831">
        <w:rPr>
          <w:sz w:val="24"/>
        </w:rPr>
        <w:t xml:space="preserve">. </w:t>
      </w:r>
    </w:p>
    <w:p w:rsidR="00C45BB7" w:rsidRDefault="005418C4">
      <w:pPr>
        <w:pStyle w:val="Heading2"/>
        <w:spacing w:before="86"/>
        <w:ind w:right="1107"/>
      </w:pPr>
      <w:r>
        <w:lastRenderedPageBreak/>
        <w:t>ZASADY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KOMISJI</w:t>
      </w:r>
      <w:r>
        <w:rPr>
          <w:spacing w:val="-6"/>
        </w:rPr>
        <w:t xml:space="preserve"> </w:t>
      </w:r>
      <w:r>
        <w:t>REKRUTACYJNEJ</w:t>
      </w:r>
    </w:p>
    <w:p w:rsidR="00C45BB7" w:rsidRDefault="00C45BB7">
      <w:pPr>
        <w:pStyle w:val="Tekstpodstawowy"/>
        <w:spacing w:before="11"/>
        <w:ind w:left="0" w:firstLine="0"/>
        <w:rPr>
          <w:b/>
          <w:i/>
          <w:sz w:val="20"/>
        </w:rPr>
      </w:pPr>
    </w:p>
    <w:p w:rsidR="00C45BB7" w:rsidRDefault="005418C4">
      <w:pPr>
        <w:pStyle w:val="Akapitzlist"/>
        <w:numPr>
          <w:ilvl w:val="0"/>
          <w:numId w:val="2"/>
        </w:numPr>
        <w:tabs>
          <w:tab w:val="left" w:pos="694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1"/>
          <w:sz w:val="24"/>
        </w:rPr>
        <w:t xml:space="preserve"> </w:t>
      </w:r>
      <w:r>
        <w:rPr>
          <w:sz w:val="24"/>
        </w:rPr>
        <w:t>powołana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wyznacza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rekrutacyjnej.</w:t>
      </w:r>
    </w:p>
    <w:p w:rsidR="00C45BB7" w:rsidRDefault="005418C4">
      <w:pPr>
        <w:pStyle w:val="Akapitzlist"/>
        <w:numPr>
          <w:ilvl w:val="0"/>
          <w:numId w:val="2"/>
        </w:numPr>
        <w:tabs>
          <w:tab w:val="left" w:pos="766"/>
        </w:tabs>
        <w:spacing w:before="2" w:line="360" w:lineRule="auto"/>
        <w:ind w:right="116"/>
        <w:jc w:val="both"/>
        <w:rPr>
          <w:sz w:val="24"/>
        </w:rPr>
      </w:pPr>
      <w:r>
        <w:tab/>
      </w:r>
      <w:r>
        <w:rPr>
          <w:sz w:val="24"/>
        </w:rPr>
        <w:t xml:space="preserve">Do zadań komisji rekrutacyjnej należy rozpatrzenie zgłoszeń oraz ustalenie </w:t>
      </w:r>
      <w:r w:rsidR="00871A18">
        <w:rPr>
          <w:sz w:val="24"/>
        </w:rPr>
        <w:br/>
      </w:r>
      <w:r>
        <w:rPr>
          <w:sz w:val="24"/>
        </w:rPr>
        <w:t>i</w:t>
      </w:r>
      <w:r w:rsidR="00871A18">
        <w:rPr>
          <w:sz w:val="24"/>
        </w:rPr>
        <w:t xml:space="preserve"> </w:t>
      </w:r>
      <w:r>
        <w:rPr>
          <w:spacing w:val="-69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>listy</w:t>
      </w:r>
      <w:r>
        <w:rPr>
          <w:spacing w:val="-1"/>
          <w:sz w:val="24"/>
        </w:rPr>
        <w:t xml:space="preserve"> </w:t>
      </w:r>
      <w:r>
        <w:rPr>
          <w:sz w:val="24"/>
        </w:rPr>
        <w:t>kandydatów przyjętych.</w:t>
      </w:r>
    </w:p>
    <w:p w:rsidR="00C45BB7" w:rsidRDefault="005418C4">
      <w:pPr>
        <w:pStyle w:val="Akapitzlist"/>
        <w:numPr>
          <w:ilvl w:val="0"/>
          <w:numId w:val="2"/>
        </w:numPr>
        <w:tabs>
          <w:tab w:val="left" w:pos="694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listy</w:t>
      </w:r>
      <w:r>
        <w:rPr>
          <w:spacing w:val="-1"/>
          <w:sz w:val="24"/>
        </w:rPr>
        <w:t xml:space="preserve"> </w:t>
      </w:r>
      <w:r>
        <w:rPr>
          <w:sz w:val="24"/>
        </w:rPr>
        <w:t>kandydatów przyjętych.</w:t>
      </w:r>
    </w:p>
    <w:p w:rsidR="00C45BB7" w:rsidRDefault="00C45BB7">
      <w:pPr>
        <w:pStyle w:val="Tekstpodstawowy"/>
        <w:spacing w:before="11"/>
        <w:ind w:left="0" w:firstLine="0"/>
        <w:rPr>
          <w:sz w:val="35"/>
        </w:rPr>
      </w:pPr>
    </w:p>
    <w:p w:rsidR="00C45BB7" w:rsidRDefault="005418C4">
      <w:pPr>
        <w:pStyle w:val="Heading2"/>
        <w:ind w:left="3353"/>
        <w:jc w:val="left"/>
      </w:pPr>
      <w:r>
        <w:t>HARMONOGRAM</w:t>
      </w:r>
      <w:r>
        <w:rPr>
          <w:spacing w:val="-8"/>
        </w:rPr>
        <w:t xml:space="preserve"> </w:t>
      </w:r>
      <w:r>
        <w:t>REKRUTACJI</w:t>
      </w:r>
    </w:p>
    <w:p w:rsidR="00C45BB7" w:rsidRDefault="00C45BB7">
      <w:pPr>
        <w:pStyle w:val="Tekstpodstawowy"/>
        <w:ind w:left="0" w:firstLine="0"/>
        <w:rPr>
          <w:b/>
          <w:i/>
          <w:sz w:val="32"/>
        </w:rPr>
      </w:pPr>
    </w:p>
    <w:p w:rsidR="00C45BB7" w:rsidRDefault="005418C4">
      <w:pPr>
        <w:pStyle w:val="Akapitzlist"/>
        <w:numPr>
          <w:ilvl w:val="0"/>
          <w:numId w:val="1"/>
        </w:numPr>
        <w:tabs>
          <w:tab w:val="left" w:pos="759"/>
        </w:tabs>
        <w:spacing w:before="225" w:line="360" w:lineRule="auto"/>
        <w:ind w:right="111"/>
        <w:rPr>
          <w:rFonts w:ascii="Wingdings" w:hAnsi="Wingdings"/>
          <w:sz w:val="24"/>
        </w:rPr>
      </w:pPr>
      <w:r>
        <w:rPr>
          <w:b/>
          <w:spacing w:val="-1"/>
          <w:sz w:val="24"/>
        </w:rPr>
        <w:t>Od</w:t>
      </w:r>
      <w:r>
        <w:rPr>
          <w:b/>
          <w:spacing w:val="-27"/>
          <w:sz w:val="24"/>
        </w:rPr>
        <w:t xml:space="preserve"> </w:t>
      </w:r>
      <w:r w:rsidR="004F183F">
        <w:rPr>
          <w:b/>
          <w:spacing w:val="-1"/>
          <w:sz w:val="24"/>
        </w:rPr>
        <w:t>3</w:t>
      </w:r>
      <w:r>
        <w:rPr>
          <w:b/>
          <w:spacing w:val="-28"/>
          <w:sz w:val="24"/>
        </w:rPr>
        <w:t xml:space="preserve"> </w:t>
      </w:r>
      <w:r>
        <w:rPr>
          <w:b/>
          <w:spacing w:val="-1"/>
          <w:sz w:val="24"/>
        </w:rPr>
        <w:t>stycznia</w:t>
      </w:r>
      <w:r>
        <w:rPr>
          <w:b/>
          <w:spacing w:val="-25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-27"/>
          <w:sz w:val="24"/>
        </w:rPr>
        <w:t xml:space="preserve"> </w:t>
      </w:r>
      <w:r w:rsidR="00871A18">
        <w:rPr>
          <w:b/>
          <w:spacing w:val="-1"/>
          <w:sz w:val="24"/>
        </w:rPr>
        <w:t>10</w:t>
      </w:r>
      <w:r w:rsidR="004F183F">
        <w:rPr>
          <w:b/>
          <w:spacing w:val="-1"/>
          <w:sz w:val="24"/>
        </w:rPr>
        <w:t xml:space="preserve"> </w:t>
      </w:r>
      <w:r w:rsidR="00871A18">
        <w:rPr>
          <w:b/>
          <w:spacing w:val="-1"/>
          <w:sz w:val="24"/>
        </w:rPr>
        <w:t>lutego</w:t>
      </w:r>
      <w:r>
        <w:rPr>
          <w:b/>
          <w:spacing w:val="-26"/>
          <w:sz w:val="24"/>
        </w:rPr>
        <w:t xml:space="preserve"> </w:t>
      </w:r>
      <w:r>
        <w:rPr>
          <w:b/>
          <w:spacing w:val="-1"/>
          <w:sz w:val="24"/>
        </w:rPr>
        <w:t>202</w:t>
      </w:r>
      <w:r w:rsidR="00871A18">
        <w:rPr>
          <w:b/>
          <w:spacing w:val="-1"/>
          <w:sz w:val="24"/>
        </w:rPr>
        <w:t>3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8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składanie</w:t>
      </w:r>
      <w:r>
        <w:rPr>
          <w:spacing w:val="-17"/>
          <w:sz w:val="24"/>
        </w:rPr>
        <w:t xml:space="preserve"> </w:t>
      </w:r>
      <w:r>
        <w:rPr>
          <w:sz w:val="24"/>
        </w:rPr>
        <w:t>wypełnionej</w:t>
      </w:r>
      <w:r>
        <w:rPr>
          <w:spacing w:val="-17"/>
          <w:sz w:val="24"/>
        </w:rPr>
        <w:t xml:space="preserve"> </w:t>
      </w:r>
      <w:r>
        <w:rPr>
          <w:sz w:val="24"/>
        </w:rPr>
        <w:t>karty</w:t>
      </w:r>
      <w:r>
        <w:rPr>
          <w:spacing w:val="-1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69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-1"/>
          <w:sz w:val="24"/>
        </w:rPr>
        <w:t xml:space="preserve"> </w:t>
      </w:r>
      <w:r>
        <w:rPr>
          <w:sz w:val="24"/>
        </w:rPr>
        <w:t>szkoły 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 urzędowania</w:t>
      </w:r>
      <w:r>
        <w:rPr>
          <w:spacing w:val="-1"/>
          <w:sz w:val="24"/>
        </w:rPr>
        <w:t xml:space="preserve"> </w:t>
      </w:r>
      <w:r>
        <w:rPr>
          <w:sz w:val="24"/>
        </w:rPr>
        <w:t>sekretariatu,</w:t>
      </w:r>
    </w:p>
    <w:p w:rsidR="00C45BB7" w:rsidRDefault="00871A18">
      <w:pPr>
        <w:pStyle w:val="Akapitzlist"/>
        <w:numPr>
          <w:ilvl w:val="0"/>
          <w:numId w:val="1"/>
        </w:numPr>
        <w:tabs>
          <w:tab w:val="left" w:pos="759"/>
        </w:tabs>
        <w:ind w:hanging="361"/>
        <w:rPr>
          <w:rFonts w:ascii="Wingdings" w:hAnsi="Wingdings"/>
          <w:color w:val="C00000"/>
          <w:sz w:val="24"/>
        </w:rPr>
      </w:pPr>
      <w:r>
        <w:rPr>
          <w:b/>
          <w:color w:val="C00000"/>
          <w:spacing w:val="-1"/>
          <w:sz w:val="24"/>
        </w:rPr>
        <w:t>10</w:t>
      </w:r>
      <w:r w:rsidR="004F183F"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pacing w:val="-1"/>
          <w:sz w:val="24"/>
        </w:rPr>
        <w:t xml:space="preserve">lutego </w:t>
      </w:r>
      <w:r w:rsidR="004F183F">
        <w:rPr>
          <w:b/>
          <w:color w:val="C00000"/>
          <w:spacing w:val="-1"/>
          <w:sz w:val="24"/>
        </w:rPr>
        <w:t>202</w:t>
      </w:r>
      <w:r>
        <w:rPr>
          <w:b/>
          <w:color w:val="C00000"/>
          <w:spacing w:val="-1"/>
          <w:sz w:val="24"/>
        </w:rPr>
        <w:t>3</w:t>
      </w:r>
      <w:r w:rsidR="005418C4">
        <w:rPr>
          <w:b/>
          <w:color w:val="C00000"/>
          <w:spacing w:val="-26"/>
          <w:sz w:val="24"/>
        </w:rPr>
        <w:t xml:space="preserve"> </w:t>
      </w:r>
      <w:r w:rsidR="005418C4">
        <w:rPr>
          <w:b/>
          <w:color w:val="C00000"/>
          <w:spacing w:val="-1"/>
          <w:sz w:val="24"/>
        </w:rPr>
        <w:t>r.</w:t>
      </w:r>
      <w:r w:rsidR="005418C4">
        <w:rPr>
          <w:b/>
          <w:color w:val="C00000"/>
          <w:spacing w:val="-50"/>
          <w:sz w:val="24"/>
        </w:rPr>
        <w:t xml:space="preserve"> </w:t>
      </w:r>
      <w:r w:rsidR="005418C4">
        <w:rPr>
          <w:color w:val="C00000"/>
          <w:spacing w:val="-1"/>
          <w:sz w:val="24"/>
        </w:rPr>
        <w:t>(piątek)</w:t>
      </w:r>
      <w:r w:rsidR="005418C4">
        <w:rPr>
          <w:color w:val="C00000"/>
          <w:spacing w:val="-15"/>
          <w:sz w:val="24"/>
        </w:rPr>
        <w:t xml:space="preserve"> </w:t>
      </w:r>
      <w:r w:rsidR="005418C4">
        <w:rPr>
          <w:b/>
          <w:color w:val="C00000"/>
          <w:spacing w:val="-1"/>
          <w:sz w:val="24"/>
        </w:rPr>
        <w:t>do</w:t>
      </w:r>
      <w:r w:rsidR="005418C4">
        <w:rPr>
          <w:b/>
          <w:color w:val="C00000"/>
          <w:spacing w:val="-25"/>
          <w:sz w:val="24"/>
        </w:rPr>
        <w:t xml:space="preserve"> </w:t>
      </w:r>
      <w:r w:rsidR="005418C4">
        <w:rPr>
          <w:b/>
          <w:color w:val="C00000"/>
          <w:sz w:val="24"/>
        </w:rPr>
        <w:t>godz.</w:t>
      </w:r>
      <w:r w:rsidR="005418C4">
        <w:rPr>
          <w:b/>
          <w:color w:val="C00000"/>
          <w:spacing w:val="-25"/>
          <w:sz w:val="24"/>
        </w:rPr>
        <w:t xml:space="preserve"> </w:t>
      </w:r>
      <w:r w:rsidR="005418C4">
        <w:rPr>
          <w:b/>
          <w:color w:val="C00000"/>
          <w:sz w:val="24"/>
        </w:rPr>
        <w:t>13.30</w:t>
      </w:r>
      <w:r w:rsidR="005418C4">
        <w:rPr>
          <w:b/>
          <w:color w:val="C00000"/>
          <w:spacing w:val="-49"/>
          <w:sz w:val="24"/>
        </w:rPr>
        <w:t xml:space="preserve"> </w:t>
      </w:r>
      <w:r w:rsidR="005418C4">
        <w:rPr>
          <w:color w:val="C00000"/>
          <w:sz w:val="24"/>
        </w:rPr>
        <w:t>–</w:t>
      </w:r>
      <w:r w:rsidR="005418C4">
        <w:rPr>
          <w:color w:val="C00000"/>
          <w:spacing w:val="-19"/>
          <w:sz w:val="24"/>
        </w:rPr>
        <w:t xml:space="preserve"> </w:t>
      </w:r>
      <w:r w:rsidR="005418C4">
        <w:rPr>
          <w:color w:val="C00000"/>
          <w:sz w:val="24"/>
        </w:rPr>
        <w:t>ostatni</w:t>
      </w:r>
      <w:r w:rsidR="005418C4">
        <w:rPr>
          <w:color w:val="C00000"/>
          <w:spacing w:val="-17"/>
          <w:sz w:val="24"/>
        </w:rPr>
        <w:t xml:space="preserve"> </w:t>
      </w:r>
      <w:r w:rsidR="005418C4">
        <w:rPr>
          <w:color w:val="C00000"/>
          <w:sz w:val="24"/>
        </w:rPr>
        <w:t>dzień</w:t>
      </w:r>
      <w:r w:rsidR="005418C4">
        <w:rPr>
          <w:color w:val="C00000"/>
          <w:spacing w:val="-18"/>
          <w:sz w:val="24"/>
        </w:rPr>
        <w:t xml:space="preserve"> </w:t>
      </w:r>
      <w:r w:rsidR="005418C4">
        <w:rPr>
          <w:color w:val="C00000"/>
          <w:sz w:val="24"/>
        </w:rPr>
        <w:t>złożenia</w:t>
      </w:r>
      <w:r w:rsidR="005418C4">
        <w:rPr>
          <w:color w:val="C00000"/>
          <w:spacing w:val="-20"/>
          <w:sz w:val="24"/>
        </w:rPr>
        <w:t xml:space="preserve"> </w:t>
      </w:r>
      <w:r w:rsidR="005418C4">
        <w:rPr>
          <w:color w:val="C00000"/>
          <w:sz w:val="24"/>
        </w:rPr>
        <w:t>dokumentów,</w:t>
      </w:r>
    </w:p>
    <w:p w:rsidR="00C45BB7" w:rsidRDefault="005418C4">
      <w:pPr>
        <w:pStyle w:val="Akapitzlist"/>
        <w:numPr>
          <w:ilvl w:val="0"/>
          <w:numId w:val="1"/>
        </w:numPr>
        <w:tabs>
          <w:tab w:val="left" w:pos="759"/>
        </w:tabs>
        <w:spacing w:before="167" w:line="360" w:lineRule="auto"/>
        <w:ind w:right="116"/>
        <w:rPr>
          <w:rFonts w:ascii="Wingdings" w:hAnsi="Wingdings"/>
          <w:sz w:val="24"/>
        </w:rPr>
      </w:pPr>
      <w:r>
        <w:rPr>
          <w:b/>
          <w:sz w:val="24"/>
        </w:rPr>
        <w:t>Od</w:t>
      </w:r>
      <w:r>
        <w:rPr>
          <w:b/>
          <w:spacing w:val="-18"/>
          <w:sz w:val="24"/>
        </w:rPr>
        <w:t xml:space="preserve"> </w:t>
      </w:r>
      <w:r w:rsidR="00193831">
        <w:rPr>
          <w:b/>
          <w:sz w:val="24"/>
        </w:rPr>
        <w:t xml:space="preserve">13 </w:t>
      </w:r>
      <w:r w:rsidR="004F183F">
        <w:rPr>
          <w:b/>
          <w:sz w:val="24"/>
        </w:rPr>
        <w:t>lutego 202</w:t>
      </w:r>
      <w:r w:rsidR="00193831">
        <w:rPr>
          <w:b/>
          <w:sz w:val="24"/>
        </w:rPr>
        <w:t>3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r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rozmowy</w:t>
      </w:r>
      <w:r>
        <w:rPr>
          <w:spacing w:val="-14"/>
          <w:sz w:val="24"/>
        </w:rPr>
        <w:t xml:space="preserve"> </w:t>
      </w:r>
      <w:r>
        <w:rPr>
          <w:sz w:val="24"/>
        </w:rPr>
        <w:t>rekrutacyjnej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kandydatem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obojgiem</w:t>
      </w:r>
      <w:r>
        <w:rPr>
          <w:spacing w:val="-70"/>
          <w:sz w:val="24"/>
        </w:rPr>
        <w:t xml:space="preserve"> </w:t>
      </w:r>
      <w:r>
        <w:rPr>
          <w:sz w:val="24"/>
        </w:rPr>
        <w:t>rodziców, ustalone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dniu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karty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</w:p>
    <w:p w:rsidR="00C45BB7" w:rsidRDefault="00193831">
      <w:pPr>
        <w:pStyle w:val="Akapitzlist"/>
        <w:numPr>
          <w:ilvl w:val="0"/>
          <w:numId w:val="1"/>
        </w:numPr>
        <w:tabs>
          <w:tab w:val="left" w:pos="759"/>
        </w:tabs>
        <w:spacing w:line="360" w:lineRule="auto"/>
        <w:ind w:right="112"/>
        <w:rPr>
          <w:rFonts w:ascii="Wingdings" w:hAnsi="Wingdings"/>
          <w:sz w:val="24"/>
        </w:rPr>
      </w:pPr>
      <w:r>
        <w:rPr>
          <w:b/>
          <w:color w:val="C00000"/>
          <w:sz w:val="24"/>
        </w:rPr>
        <w:t>10 marca 2023</w:t>
      </w:r>
      <w:r w:rsidR="005418C4">
        <w:rPr>
          <w:b/>
          <w:color w:val="C00000"/>
          <w:sz w:val="24"/>
        </w:rPr>
        <w:t xml:space="preserve"> r. </w:t>
      </w:r>
      <w:r w:rsidR="005418C4">
        <w:rPr>
          <w:b/>
          <w:sz w:val="24"/>
        </w:rPr>
        <w:t xml:space="preserve">– </w:t>
      </w:r>
      <w:r w:rsidR="005418C4">
        <w:rPr>
          <w:sz w:val="24"/>
        </w:rPr>
        <w:t>ogłoszenie listy kandydatów przyjętych do klasy I oraz</w:t>
      </w:r>
      <w:r w:rsidR="005418C4">
        <w:rPr>
          <w:spacing w:val="-69"/>
          <w:sz w:val="24"/>
        </w:rPr>
        <w:t xml:space="preserve"> </w:t>
      </w:r>
      <w:r w:rsidR="005418C4">
        <w:rPr>
          <w:sz w:val="24"/>
        </w:rPr>
        <w:t>oddzi</w:t>
      </w:r>
      <w:r w:rsidR="004F183F">
        <w:rPr>
          <w:sz w:val="24"/>
        </w:rPr>
        <w:t>ału zerowego na rok szkolny 202</w:t>
      </w:r>
      <w:r>
        <w:rPr>
          <w:sz w:val="24"/>
        </w:rPr>
        <w:t>3/24</w:t>
      </w:r>
      <w:r w:rsidR="005418C4">
        <w:rPr>
          <w:sz w:val="24"/>
        </w:rPr>
        <w:t xml:space="preserve"> </w:t>
      </w:r>
      <w:r w:rsidR="005418C4">
        <w:rPr>
          <w:b/>
          <w:i/>
          <w:sz w:val="24"/>
        </w:rPr>
        <w:t>(lista umieszczona na tablicy</w:t>
      </w:r>
      <w:r w:rsidR="005418C4">
        <w:rPr>
          <w:b/>
          <w:i/>
          <w:spacing w:val="1"/>
          <w:sz w:val="24"/>
        </w:rPr>
        <w:t xml:space="preserve"> </w:t>
      </w:r>
      <w:r w:rsidR="005418C4">
        <w:rPr>
          <w:b/>
          <w:i/>
          <w:sz w:val="24"/>
        </w:rPr>
        <w:t>ogłoszeń</w:t>
      </w:r>
      <w:r w:rsidR="005418C4">
        <w:rPr>
          <w:b/>
          <w:i/>
          <w:spacing w:val="-4"/>
          <w:sz w:val="24"/>
        </w:rPr>
        <w:t xml:space="preserve"> </w:t>
      </w:r>
      <w:r w:rsidR="005418C4">
        <w:rPr>
          <w:b/>
          <w:i/>
          <w:sz w:val="24"/>
        </w:rPr>
        <w:t>w</w:t>
      </w:r>
      <w:r w:rsidR="005418C4">
        <w:rPr>
          <w:b/>
          <w:i/>
          <w:spacing w:val="-3"/>
          <w:sz w:val="24"/>
        </w:rPr>
        <w:t xml:space="preserve"> </w:t>
      </w:r>
      <w:r w:rsidR="005418C4">
        <w:rPr>
          <w:b/>
          <w:i/>
          <w:sz w:val="24"/>
        </w:rPr>
        <w:t>holu</w:t>
      </w:r>
      <w:r w:rsidR="005418C4">
        <w:rPr>
          <w:b/>
          <w:i/>
          <w:spacing w:val="-2"/>
          <w:sz w:val="24"/>
        </w:rPr>
        <w:t xml:space="preserve"> </w:t>
      </w:r>
      <w:r w:rsidR="005418C4">
        <w:rPr>
          <w:b/>
          <w:i/>
          <w:sz w:val="24"/>
        </w:rPr>
        <w:t>szkoły,</w:t>
      </w:r>
      <w:r w:rsidR="005418C4">
        <w:rPr>
          <w:b/>
          <w:i/>
          <w:spacing w:val="-3"/>
          <w:sz w:val="24"/>
        </w:rPr>
        <w:t xml:space="preserve"> </w:t>
      </w:r>
      <w:r w:rsidR="005418C4">
        <w:rPr>
          <w:b/>
          <w:i/>
          <w:color w:val="FF0000"/>
          <w:sz w:val="24"/>
        </w:rPr>
        <w:t>telefonicznie nie udzielamy</w:t>
      </w:r>
      <w:r w:rsidR="005418C4">
        <w:rPr>
          <w:b/>
          <w:i/>
          <w:color w:val="FF0000"/>
          <w:spacing w:val="-2"/>
          <w:sz w:val="24"/>
        </w:rPr>
        <w:t xml:space="preserve"> </w:t>
      </w:r>
      <w:r w:rsidR="005418C4">
        <w:rPr>
          <w:b/>
          <w:i/>
          <w:color w:val="FF0000"/>
          <w:sz w:val="24"/>
        </w:rPr>
        <w:t>informacji)</w:t>
      </w:r>
    </w:p>
    <w:sectPr w:rsidR="00C45BB7" w:rsidSect="00C45BB7">
      <w:pgSz w:w="11910" w:h="16840"/>
      <w:pgMar w:top="600" w:right="130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90B"/>
    <w:multiLevelType w:val="hybridMultilevel"/>
    <w:tmpl w:val="276E051A"/>
    <w:lvl w:ilvl="0" w:tplc="05D4E484">
      <w:start w:val="1"/>
      <w:numFmt w:val="decimal"/>
      <w:lvlText w:val="%1."/>
      <w:lvlJc w:val="left"/>
      <w:pPr>
        <w:ind w:left="474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B022FD6">
      <w:numFmt w:val="bullet"/>
      <w:lvlText w:val=""/>
      <w:lvlJc w:val="left"/>
      <w:pPr>
        <w:ind w:left="14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8E4AC9C">
      <w:numFmt w:val="bullet"/>
      <w:lvlText w:val="•"/>
      <w:lvlJc w:val="left"/>
      <w:pPr>
        <w:ind w:left="2311" w:hanging="360"/>
      </w:pPr>
      <w:rPr>
        <w:rFonts w:hint="default"/>
        <w:lang w:val="pl-PL" w:eastAsia="en-US" w:bidi="ar-SA"/>
      </w:rPr>
    </w:lvl>
    <w:lvl w:ilvl="3" w:tplc="745C7974">
      <w:numFmt w:val="bullet"/>
      <w:lvlText w:val="•"/>
      <w:lvlJc w:val="left"/>
      <w:pPr>
        <w:ind w:left="3203" w:hanging="360"/>
      </w:pPr>
      <w:rPr>
        <w:rFonts w:hint="default"/>
        <w:lang w:val="pl-PL" w:eastAsia="en-US" w:bidi="ar-SA"/>
      </w:rPr>
    </w:lvl>
    <w:lvl w:ilvl="4" w:tplc="D212ACC4">
      <w:numFmt w:val="bullet"/>
      <w:lvlText w:val="•"/>
      <w:lvlJc w:val="left"/>
      <w:pPr>
        <w:ind w:left="4095" w:hanging="360"/>
      </w:pPr>
      <w:rPr>
        <w:rFonts w:hint="default"/>
        <w:lang w:val="pl-PL" w:eastAsia="en-US" w:bidi="ar-SA"/>
      </w:rPr>
    </w:lvl>
    <w:lvl w:ilvl="5" w:tplc="6F081B90">
      <w:numFmt w:val="bullet"/>
      <w:lvlText w:val="•"/>
      <w:lvlJc w:val="left"/>
      <w:pPr>
        <w:ind w:left="4987" w:hanging="360"/>
      </w:pPr>
      <w:rPr>
        <w:rFonts w:hint="default"/>
        <w:lang w:val="pl-PL" w:eastAsia="en-US" w:bidi="ar-SA"/>
      </w:rPr>
    </w:lvl>
    <w:lvl w:ilvl="6" w:tplc="D880664C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F2BEF99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7D908A98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</w:abstractNum>
  <w:abstractNum w:abstractNumId="1">
    <w:nsid w:val="187E5C5E"/>
    <w:multiLevelType w:val="hybridMultilevel"/>
    <w:tmpl w:val="8898B05C"/>
    <w:lvl w:ilvl="0" w:tplc="3774DAF2">
      <w:start w:val="1"/>
      <w:numFmt w:val="decimal"/>
      <w:lvlText w:val="%1."/>
      <w:lvlJc w:val="left"/>
      <w:pPr>
        <w:ind w:left="693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90B6F4">
      <w:numFmt w:val="bullet"/>
      <w:lvlText w:val=""/>
      <w:lvlJc w:val="left"/>
      <w:pPr>
        <w:ind w:left="1413" w:hanging="360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2" w:tplc="66BCA8BE">
      <w:numFmt w:val="bullet"/>
      <w:lvlText w:val="•"/>
      <w:lvlJc w:val="left"/>
      <w:pPr>
        <w:ind w:left="2311" w:hanging="360"/>
      </w:pPr>
      <w:rPr>
        <w:rFonts w:hint="default"/>
        <w:lang w:val="pl-PL" w:eastAsia="en-US" w:bidi="ar-SA"/>
      </w:rPr>
    </w:lvl>
    <w:lvl w:ilvl="3" w:tplc="2AE8764E">
      <w:numFmt w:val="bullet"/>
      <w:lvlText w:val="•"/>
      <w:lvlJc w:val="left"/>
      <w:pPr>
        <w:ind w:left="3203" w:hanging="360"/>
      </w:pPr>
      <w:rPr>
        <w:rFonts w:hint="default"/>
        <w:lang w:val="pl-PL" w:eastAsia="en-US" w:bidi="ar-SA"/>
      </w:rPr>
    </w:lvl>
    <w:lvl w:ilvl="4" w:tplc="02860988">
      <w:numFmt w:val="bullet"/>
      <w:lvlText w:val="•"/>
      <w:lvlJc w:val="left"/>
      <w:pPr>
        <w:ind w:left="4095" w:hanging="360"/>
      </w:pPr>
      <w:rPr>
        <w:rFonts w:hint="default"/>
        <w:lang w:val="pl-PL" w:eastAsia="en-US" w:bidi="ar-SA"/>
      </w:rPr>
    </w:lvl>
    <w:lvl w:ilvl="5" w:tplc="047EAD1A">
      <w:numFmt w:val="bullet"/>
      <w:lvlText w:val="•"/>
      <w:lvlJc w:val="left"/>
      <w:pPr>
        <w:ind w:left="4987" w:hanging="360"/>
      </w:pPr>
      <w:rPr>
        <w:rFonts w:hint="default"/>
        <w:lang w:val="pl-PL" w:eastAsia="en-US" w:bidi="ar-SA"/>
      </w:rPr>
    </w:lvl>
    <w:lvl w:ilvl="6" w:tplc="68DC5D48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1EA862F6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CE38EBFE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</w:abstractNum>
  <w:abstractNum w:abstractNumId="2">
    <w:nsid w:val="3FAE297E"/>
    <w:multiLevelType w:val="hybridMultilevel"/>
    <w:tmpl w:val="9F66738E"/>
    <w:lvl w:ilvl="0" w:tplc="8634EC06">
      <w:numFmt w:val="bullet"/>
      <w:lvlText w:val=""/>
      <w:lvlJc w:val="left"/>
      <w:pPr>
        <w:ind w:left="758" w:hanging="360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1" w:tplc="3B7C760C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2" w:tplc="0CBC0444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3" w:tplc="23BC4AF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52087886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18FCCD6E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7A42AABE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E72875E0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8892CE7A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3">
    <w:nsid w:val="4A5A2393"/>
    <w:multiLevelType w:val="hybridMultilevel"/>
    <w:tmpl w:val="EE748654"/>
    <w:lvl w:ilvl="0" w:tplc="DA848AB6">
      <w:start w:val="1"/>
      <w:numFmt w:val="decimal"/>
      <w:lvlText w:val="%1."/>
      <w:lvlJc w:val="left"/>
      <w:pPr>
        <w:ind w:left="693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FD4A65A">
      <w:numFmt w:val="bullet"/>
      <w:lvlText w:val="•"/>
      <w:lvlJc w:val="left"/>
      <w:pPr>
        <w:ind w:left="1574" w:hanging="360"/>
      </w:pPr>
      <w:rPr>
        <w:rFonts w:hint="default"/>
        <w:lang w:val="pl-PL" w:eastAsia="en-US" w:bidi="ar-SA"/>
      </w:rPr>
    </w:lvl>
    <w:lvl w:ilvl="2" w:tplc="47AC0EDE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B964BB38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0436F59A">
      <w:numFmt w:val="bullet"/>
      <w:lvlText w:val="•"/>
      <w:lvlJc w:val="left"/>
      <w:pPr>
        <w:ind w:left="4198" w:hanging="360"/>
      </w:pPr>
      <w:rPr>
        <w:rFonts w:hint="default"/>
        <w:lang w:val="pl-PL" w:eastAsia="en-US" w:bidi="ar-SA"/>
      </w:rPr>
    </w:lvl>
    <w:lvl w:ilvl="5" w:tplc="B6DA372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B00354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F4C4955C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6B228FCA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4">
    <w:nsid w:val="6DBC1E2C"/>
    <w:multiLevelType w:val="hybridMultilevel"/>
    <w:tmpl w:val="56B60D8E"/>
    <w:lvl w:ilvl="0" w:tplc="4F3E7FD4">
      <w:numFmt w:val="bullet"/>
      <w:lvlText w:val=""/>
      <w:lvlJc w:val="left"/>
      <w:pPr>
        <w:ind w:left="6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520EDE">
      <w:numFmt w:val="bullet"/>
      <w:lvlText w:val="•"/>
      <w:lvlJc w:val="left"/>
      <w:pPr>
        <w:ind w:left="1574" w:hanging="360"/>
      </w:pPr>
      <w:rPr>
        <w:rFonts w:hint="default"/>
        <w:lang w:val="pl-PL" w:eastAsia="en-US" w:bidi="ar-SA"/>
      </w:rPr>
    </w:lvl>
    <w:lvl w:ilvl="2" w:tplc="CFB03C32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D8CA7F86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A4387ED2">
      <w:numFmt w:val="bullet"/>
      <w:lvlText w:val="•"/>
      <w:lvlJc w:val="left"/>
      <w:pPr>
        <w:ind w:left="4198" w:hanging="360"/>
      </w:pPr>
      <w:rPr>
        <w:rFonts w:hint="default"/>
        <w:lang w:val="pl-PL" w:eastAsia="en-US" w:bidi="ar-SA"/>
      </w:rPr>
    </w:lvl>
    <w:lvl w:ilvl="5" w:tplc="C66CBB1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D3AD350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2F9E0CA4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4684816A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5">
    <w:nsid w:val="6DD0215B"/>
    <w:multiLevelType w:val="hybridMultilevel"/>
    <w:tmpl w:val="8F8A1D96"/>
    <w:lvl w:ilvl="0" w:tplc="660A1BF8">
      <w:start w:val="1"/>
      <w:numFmt w:val="decimal"/>
      <w:lvlText w:val="%1."/>
      <w:lvlJc w:val="left"/>
      <w:pPr>
        <w:ind w:left="693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42C6782">
      <w:numFmt w:val="bullet"/>
      <w:lvlText w:val="•"/>
      <w:lvlJc w:val="left"/>
      <w:pPr>
        <w:ind w:left="1574" w:hanging="360"/>
      </w:pPr>
      <w:rPr>
        <w:rFonts w:hint="default"/>
        <w:lang w:val="pl-PL" w:eastAsia="en-US" w:bidi="ar-SA"/>
      </w:rPr>
    </w:lvl>
    <w:lvl w:ilvl="2" w:tplc="6EF07E34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F854556C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8C820170">
      <w:numFmt w:val="bullet"/>
      <w:lvlText w:val="•"/>
      <w:lvlJc w:val="left"/>
      <w:pPr>
        <w:ind w:left="4198" w:hanging="360"/>
      </w:pPr>
      <w:rPr>
        <w:rFonts w:hint="default"/>
        <w:lang w:val="pl-PL" w:eastAsia="en-US" w:bidi="ar-SA"/>
      </w:rPr>
    </w:lvl>
    <w:lvl w:ilvl="5" w:tplc="644C51C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F7AAE52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EE3C153C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1D661DD6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5BB7"/>
    <w:rsid w:val="000923E0"/>
    <w:rsid w:val="00193831"/>
    <w:rsid w:val="0044288C"/>
    <w:rsid w:val="00470CFF"/>
    <w:rsid w:val="004F183F"/>
    <w:rsid w:val="005418C4"/>
    <w:rsid w:val="005A1118"/>
    <w:rsid w:val="0065708A"/>
    <w:rsid w:val="00871A18"/>
    <w:rsid w:val="00892621"/>
    <w:rsid w:val="00AE7CC9"/>
    <w:rsid w:val="00C45BB7"/>
    <w:rsid w:val="00DB5A57"/>
    <w:rsid w:val="00EA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5BB7"/>
    <w:rPr>
      <w:rFonts w:ascii="Comic Sans MS" w:eastAsia="Comic Sans MS" w:hAnsi="Comic Sans MS" w:cs="Comic Sans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B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5BB7"/>
    <w:pPr>
      <w:ind w:left="693"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45BB7"/>
    <w:pPr>
      <w:spacing w:before="167"/>
      <w:ind w:left="474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C45BB7"/>
    <w:pPr>
      <w:spacing w:before="1"/>
      <w:ind w:left="959"/>
      <w:jc w:val="center"/>
      <w:outlineLvl w:val="2"/>
    </w:pPr>
    <w:rPr>
      <w:b/>
      <w:bCs/>
      <w:i/>
      <w:iCs/>
      <w:sz w:val="24"/>
      <w:szCs w:val="24"/>
    </w:rPr>
  </w:style>
  <w:style w:type="paragraph" w:styleId="Tytu">
    <w:name w:val="Title"/>
    <w:basedOn w:val="Normalny"/>
    <w:uiPriority w:val="1"/>
    <w:qFormat/>
    <w:rsid w:val="00C45BB7"/>
    <w:pPr>
      <w:spacing w:before="69"/>
      <w:ind w:left="961" w:right="110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C45BB7"/>
    <w:pPr>
      <w:ind w:left="69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45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dcterms:created xsi:type="dcterms:W3CDTF">2021-11-30T15:01:00Z</dcterms:created>
  <dcterms:modified xsi:type="dcterms:W3CDTF">2023-01-02T10:19:00Z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